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jpeg" ContentType="image/jpeg"/>
  <Default Extension="png" ContentType="image/pn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jc w:val="center"/>
        <w:ind w:left="-525"/>
        <w:rPr>
          <w:b/>
          <w:rFonts w:eastAsia="隶书"/>
          <w:sz w:val="44"/>
          <w:szCs w:val="44"/>
        </w:rPr>
      </w:pPr>
      <w:r>
        <w:rPr>
          <w:b/>
          <w:rFonts w:eastAsia="隶书"/>
          <w:sz w:val="44"/>
          <w:szCs w:val="44"/>
        </w:rPr>
        <w:t>20</w:t>
      </w:r>
      <w:r>
        <w:rPr>
          <w:b/>
          <w:rFonts w:eastAsia="隶书" w:hint="eastAsia"/>
          <w:sz w:val="44"/>
          <w:szCs w:val="44"/>
        </w:rPr>
        <w:t>2</w:t>
      </w:r>
      <w:r>
        <w:rPr>
          <w:lang w:val="en-US" w:eastAsia="zh-CN"/>
          <w:b/>
          <w:rFonts w:eastAsia="隶书" w:hint="eastAsia"/>
          <w:sz w:val="44"/>
          <w:szCs w:val="44"/>
        </w:rPr>
        <w:t>5</w:t>
      </w:r>
      <w:bookmarkStart w:id="0" w:name="_GoBack"/>
      <w:bookmarkEnd w:id="0"/>
      <w:r>
        <w:rPr>
          <w:b/>
          <w:rFonts w:eastAsia="隶书" w:hint="eastAsia"/>
          <w:sz w:val="44"/>
          <w:szCs w:val="44"/>
        </w:rPr>
        <w:t>年硕士研究生入学考试复试科目大纲</w:t>
      </w:r>
    </w:p>
    <w:tbl>
      <w:tblPr>
        <w:tblW w:w="92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nil" w:sz="0" w:color="auto" w:space="0"/>
          <w:insideV w:val="nil" w:sz="0" w:color="auto" w:space="0"/>
        </w:tblBorders>
        <w:jc w:val="center"/>
        <w:tblStyle w:val="4"/>
      </w:tblPr>
      <w:tblGrid>
        <w:gridCol w:w="2088"/>
        <w:gridCol w:w="1947"/>
        <w:gridCol w:w="2268"/>
        <w:gridCol w:w="2985"/>
      </w:tblGrid>
      <w:tr>
        <w:trPr>
          <w:jc w:val="center"/>
          <w:trHeight w:val="459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088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招生学院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1947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招生专业代码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268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招生专业名称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985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考试科目代码及名称</w:t>
            </w:r>
          </w:p>
        </w:tc>
      </w:tr>
      <w:tr>
        <w:trPr>
          <w:jc w:val="center"/>
          <w:trHeight w:val="604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088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外国语学院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1947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Times New Roman" w:cs="Times New Roman" w:eastAsia="华文仿宋" w:hAnsi="Times New Roman" w:hint="default"/>
                <w:szCs w:val="21"/>
              </w:rPr>
              <w:t>050200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268" w:type="dxa"/>
          </w:tcPr>
          <w:p>
            <w:pPr>
              <w:jc w:val="center"/>
              <w:spacing w:before="120" w:after="120"/>
              <w:rPr>
                <w:b/>
                <w:rFonts w:ascii="华文仿宋" w:eastAsia="华文仿宋" w:hAnsi="华文仿宋"/>
                <w:szCs w:val="21"/>
              </w:rPr>
            </w:pPr>
            <w:r>
              <w:rPr>
                <w:b/>
                <w:rFonts w:ascii="华文仿宋" w:eastAsia="华文仿宋" w:hAnsi="华文仿宋" w:hint="eastAsia"/>
                <w:szCs w:val="21"/>
              </w:rPr>
              <w:t>外国语言文学（英语）</w:t>
            </w:r>
          </w:p>
        </w:tc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985" w:type="dxa"/>
          </w:tcPr>
          <w:p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b/>
                <w:rFonts w:ascii="Times New Roman" w:cs="Times New Roman" w:eastAsia="华文仿宋" w:hAnsi="Times New Roman" w:hint="default"/>
                <w:szCs w:val="21"/>
              </w:rPr>
              <w:t>f125</w:t>
            </w:r>
            <w:r>
              <w:rPr>
                <w:b/>
                <w:rFonts w:ascii="华文仿宋" w:eastAsia="华文仿宋" w:hAnsi="华文仿宋" w:hint="eastAsia"/>
                <w:szCs w:val="21"/>
              </w:rPr>
              <w:t>综合笔试</w:t>
            </w:r>
          </w:p>
        </w:tc>
      </w:tr>
      <w:tr>
        <w:trPr>
          <w:jc w:val="center"/>
          <w:trHeight w:val="5540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088" w:type="dxa"/>
          </w:tcPr>
          <w:p>
            <w:pPr>
              <w:jc w:val="center"/>
              <w:spacing w:line="288" w:lineRule="auto"/>
              <w:rPr>
                <w:b/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center"/>
              <w:spacing w:line="288" w:lineRule="auto"/>
              <w:rPr>
                <w:b/>
                <w:rFonts w:ascii="华文仿宋" w:eastAsia="华文仿宋" w:hAnsi="华文仿宋"/>
                <w:sz w:val="28"/>
                <w:szCs w:val="28"/>
              </w:rPr>
            </w:pPr>
            <w:r>
              <w:rPr>
                <w:b/>
                <w:rFonts w:ascii="华文仿宋" w:eastAsia="华文仿宋" w:hAnsi="华文仿宋" w:hint="eastAsia"/>
                <w:sz w:val="28"/>
                <w:szCs w:val="28"/>
              </w:rPr>
              <w:t>一、考试内容</w:t>
            </w:r>
          </w:p>
          <w:p>
            <w:pPr>
              <w:wordWrap w:val="0"/>
              <w:jc w:val="center"/>
              <w:spacing w:line="288" w:lineRule="auto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gridSpan w:val="3"/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tcW w:w="7200" w:type="dxa"/>
          </w:tcPr>
          <w:p>
            <w:pPr>
              <w:jc w:val="left"/>
              <w:spacing w:line="360" w:lineRule="exact"/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I、英汉互译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考试内容为中英文经典篇章翻译。题材可能涉及政治、历史、哲学、文学等；体裁可能包括散文、小说、议论文等；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主要考查考生对英汉两种语言的理解与表达能力。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II、用英语或汉语回答学科问题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问题主要涉及翻译学、语言学理论与应用、区域文化与文学等学科方向，考生根据所给问题内给出答案，表达自己的看法，要求观点准确，逻辑清晰，语言表达流畅。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Ⅲ、用英语或汉语写一篇读硕期间的研究计划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要求学生对自己未来三年的研究生学习有清晰的目标和规划，了解自己的优劣势，有自己的研究兴趣，能选择适合自己的研究方向，能制定目标明确，步骤合理，方法适当，态度端正的研究计划。</w:t>
            </w: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widowControl/>
              <w:shd w:fill="FFFFFF" w:color="auto" w:val="clear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jc w:val="center"/>
          <w:trHeight w:val="5135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vAlign w:val="center"/>
            <w:tcW w:w="2088" w:type="dxa"/>
          </w:tcPr>
          <w:p>
            <w:pPr>
              <w:pStyle w:val="6"/>
              <w:jc w:val="center"/>
              <w:ind w:firstLine="0"/>
              <w:spacing w:line="600" w:lineRule="exact"/>
              <w:rPr>
                <w:bCs/>
                <w:b/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二、</w:t>
            </w:r>
            <w:r>
              <w:rPr>
                <w:bCs/>
                <w:b/>
                <w:rFonts w:ascii="华文仿宋" w:eastAsia="华文仿宋" w:hAnsi="华文仿宋" w:hint="eastAsia"/>
                <w:sz w:val="28"/>
                <w:szCs w:val="28"/>
              </w:rPr>
              <w:t>参考书目</w:t>
            </w:r>
          </w:p>
          <w:p>
            <w:pPr>
              <w:jc w:val="center"/>
              <w:spacing w:line="288" w:lineRule="auto"/>
              <w:rPr>
                <w:b/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gridSpan w:val="3"/>
            <w:tcBorders>
              <w:top w:val="single" w:sz="4" w:color="auto" w:space="0"/>
              <w:bottom w:val="single" w:sz="4" w:color="auto" w:space="0"/>
              <w:left w:val="single" w:sz="4" w:color="auto" w:space="0"/>
              <w:right w:val="single" w:sz="4" w:color="auto" w:space="0"/>
            </w:tcBorders>
            <w:tcW w:w="7200" w:type="dxa"/>
          </w:tcPr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>
            <w:pPr>
              <w:jc w:val="left"/>
              <w:spacing w:line="360" w:lineRule="exact"/>
              <w:rPr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不指定参考书目，考试范围以本考试大纲为准。</w:t>
            </w:r>
          </w:p>
        </w:tc>
      </w:tr>
    </w:tbl>
    <w:p>
      <w:pPr>
        <w:rPr>
          <w:b/>
          <w:rFonts w:ascii="宋体" w:cs="宋体" w:hAnsi="宋体"/>
          <w:sz w:val="28"/>
          <w:szCs w:val="28"/>
        </w:rPr>
      </w:pPr>
    </w:p>
    <w:sectPr>
      <w:docGrid w:type="lines" w:linePitch="312" w:charSpace="0"/>
      <w:pgSz w:w="11906" w:h="16838"/>
      <w:pgMar w:left="1800" w:right="1800" w:top="1440" w:bottom="1440" w:header="851" w:footer="992" w:gutter="0"/>
      <w:cols w:num="1" w:space="425"/>
    </w:sectPr>
  </w:body>
</w:document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/>
  <w:font w:name="Cambria"/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rPr>
        <w:rFonts w:ascii="Symbol" w:hAnsi="Symbol"/>
      </w:rPr>
      <w:pPr>
        <w:ind w:left="720"/>
        <w:ind w:hanging="360"/>
      </w:pPr>
    </w:lvl>
    <w:lvl w:ilvl="1">
      <w:numFmt w:val="bullet"/>
      <w:lvlText w:val="o"/>
      <w:start w:val="0"/>
      <w:rPr>
        <w:rFonts w:ascii="Courier New" w:hAnsi="Courier New"/>
      </w:rPr>
      <w:pPr>
        <w:ind w:left="1440"/>
        <w:ind w:hanging="1080"/>
      </w:pPr>
    </w:lvl>
    <w:lvl w:ilvl="2">
      <w:numFmt w:val="bullet"/>
      <w:lvlText w:val=""/>
      <w:start w:val="0"/>
      <w:rPr>
        <w:rFonts w:ascii="Wingdings" w:hAnsi="Wingdings"/>
      </w:rPr>
      <w:pPr>
        <w:ind w:left="2160"/>
        <w:ind w:hanging="1800"/>
      </w:pPr>
    </w:lvl>
    <w:lvl w:ilvl="3">
      <w:numFmt w:val="bullet"/>
      <w:lvlText w:val=""/>
      <w:start w:val="0"/>
      <w:rPr>
        <w:rFonts w:ascii="Symbol" w:hAnsi="Symbol"/>
      </w:rPr>
      <w:pPr>
        <w:ind w:left="2880"/>
        <w:ind w:hanging="2520"/>
      </w:pPr>
    </w:lvl>
    <w:lvl w:ilvl="4">
      <w:numFmt w:val="bullet"/>
      <w:lvlText w:val="o"/>
      <w:start w:val="0"/>
      <w:rPr>
        <w:rFonts w:ascii="Courier New" w:hAnsi="Courier New"/>
      </w:rPr>
      <w:pPr>
        <w:ind w:left="3600"/>
        <w:ind w:hanging="3240"/>
      </w:pPr>
    </w:lvl>
    <w:lvl w:ilvl="5">
      <w:numFmt w:val="bullet"/>
      <w:lvlText w:val=""/>
      <w:start w:val="0"/>
      <w:rPr>
        <w:rFonts w:ascii="Wingdings" w:hAnsi="Wingdings"/>
      </w:rPr>
      <w:pPr>
        <w:ind w:left="4320"/>
        <w:ind w:hanging="3960"/>
      </w:pPr>
    </w:lvl>
    <w:lvl w:ilvl="6">
      <w:numFmt w:val="bullet"/>
      <w:lvlText w:val=""/>
      <w:start w:val="0"/>
      <w:rPr>
        <w:rFonts w:ascii="Symbol" w:hAnsi="Symbol"/>
      </w:rPr>
      <w:pPr>
        <w:ind w:left="5040"/>
        <w:ind w:hanging="4680"/>
      </w:pPr>
    </w:lvl>
    <w:lvl w:ilvl="7">
      <w:numFmt w:val="bullet"/>
      <w:lvlText w:val="o"/>
      <w:start w:val="0"/>
      <w:rPr>
        <w:rFonts w:ascii="Courier New" w:hAnsi="Courier New"/>
      </w:rPr>
      <w:pPr>
        <w:ind w:left="5760"/>
        <w:ind w:hanging="5400"/>
      </w:pPr>
    </w:lvl>
    <w:lvl w:ilvl="8">
      <w:numFmt w:val="bullet"/>
      <w:lvlText w:val=""/>
      <w:start w:val="0"/>
      <w:rPr>
        <w:rFonts w:ascii="Wingdings" w:hAnsi="Wingdings"/>
      </w:rPr>
      <w:pPr>
        <w:ind w:left="6480"/>
        <w:ind w:hanging="6120"/>
      </w:pPr>
    </w:lvl>
  </w:abstractNum>
  <w:abstractNum w:abstractNumId="10121983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p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YzBmOGZjYzJhMDU0ODIxNGI4ZTAwODA0MzBiMT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rsids>
    <w:rsidRoot val="00D453C3"/>
    <w:rsid val="00163816"/>
    <w:rsid val="001A23F1"/>
    <w:rsid val="0035631C"/>
    <w:rsid val="00390CF1"/>
    <w:rsid val="003C49CA"/>
    <w:rsid val="003F0932"/>
    <w:rsid val="003F41C8"/>
    <w:rsid val="00465A6D"/>
    <w:rsid val="00474754"/>
    <w:rsid val="004F65C8"/>
    <w:rsid val="00591033"/>
    <w:rsid val="005B1C61"/>
    <w:rsid val="005C0097"/>
    <w:rsid val="00691B5F"/>
    <w:rsid val="006D01AE"/>
    <w:rsid val="00772B78"/>
    <w:rsid val="007763FC"/>
    <w:rsid val="00795365"/>
    <w:rsid val="007F1F68"/>
    <w:rsid val="00894A0E"/>
    <w:rsid val="008B76C3"/>
    <w:rsid val="009B02E0"/>
    <w:rsid val="00AC4B86"/>
    <w:rsid val="00B12464"/>
    <w:rsid val="00B2189C"/>
    <w:rsid val="00C55613"/>
    <w:rsid val="00D453C3"/>
    <w:rsid val="00D461BE"/>
    <w:rsid val="00E04C07"/>
    <w:rsid val="00E142BB"/>
    <w:rsid val="00E35A5D"/>
    <w:rsid val="00F815E4"/>
    <w:rsid val="04E33E82"/>
    <w:rsid val="0A910C84"/>
    <w:rsid val="0DB666B3"/>
    <w:rsid val="0EFF06BE"/>
    <w:rsid val="109655A7"/>
    <w:rsid val="10BA3BA5"/>
    <w:rsid val="166475E2"/>
    <w:rsid val="170B4447"/>
    <w:rsid val="17B1467D"/>
    <w:rsid val="1A6F51CB"/>
    <w:rsid val="1B3A548A"/>
    <w:rsid val="1CC26358"/>
    <w:rsid val="20F9365E"/>
    <w:rsid val="215E7BA7"/>
    <w:rsid val="23145FBC"/>
    <w:rsid val="237F451D"/>
    <w:rsid val="245C3C5B"/>
    <w:rsid val="24A149A5"/>
    <w:rsid val="26B9069B"/>
    <w:rsid val="2754465E"/>
    <w:rsid val="289E6A1E"/>
    <w:rsid val="28FA7AB2"/>
    <w:rsid val="2A0552F1"/>
    <w:rsid val="2A9800C2"/>
    <w:rsid val="2BA47DCD"/>
    <w:rsid val="2C051F50"/>
    <w:rsid val="30436698"/>
    <w:rsid val="307A495F"/>
    <w:rsid val="308C6F7A"/>
    <w:rsid val="32FB15CC"/>
    <w:rsid val="338D3A6C"/>
    <w:rsid val="38D67910"/>
    <w:rsid val="3BAC27A9"/>
    <w:rsid val="3D8A3E9E"/>
    <w:rsid val="3DEA7081"/>
    <w:rsid val="425A14ED"/>
    <w:rsid val="4478026A"/>
    <w:rsid val="48EF5232"/>
    <w:rsid val="4BD218D8"/>
    <w:rsid val="4E0E7D0D"/>
    <w:rsid val="4FB5CCC7"/>
    <w:rsid val="50755107"/>
    <w:rsid val="520C439F"/>
    <w:rsid val="524F6A06"/>
    <w:rsid val="52843C02"/>
    <w:rsid val="541F41FB"/>
    <w:rsid val="548D6173"/>
    <w:rsid val="56F1653F"/>
    <w:rsid val="58611311"/>
    <w:rsid val="58C17B9F"/>
    <w:rsid val="5B2C3641"/>
    <w:rsid val="5BAC56BA"/>
    <w:rsid val="5DE11505"/>
    <w:rsid val="61B2336B"/>
    <w:rsid val="632C2A8C"/>
    <w:rsid val="67B76AB7"/>
    <w:rsid val="67B7762E"/>
    <w:rsid val="68C20D44"/>
    <w:rsid val="7108119A"/>
    <w:rsid val="736E23C6"/>
    <w:rsid val="743222E9"/>
    <w:rsid val="743D5FEE"/>
    <w:rsid val="785B410D"/>
    <w:rsid val="79101C32"/>
    <w:rsid val="7A074554"/>
    <w:rsid val="7B3922A9"/>
    <w:rsid val="7CD67CE7"/>
    <w:rsid val="7E8B226D"/>
  </w:rsids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p14">
  <w:docDefaults>
    <w:rPrDefault>
      <w:rPr>
        <w:rFonts w:ascii="Times New Roman" w:cs="Times New Roman" w:eastAsia="宋体" w:hAnsi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lang w:val="en-US" w:eastAsia="zh-CN" w:bidi="ar-SA"/>
      <w:rFonts w:ascii="Times New Roman" w:cs="Times New Roman" w:eastAsia="宋体" w:hAnsi="Times New Roman"/>
      <w:sz w:val="21"/>
      <w:szCs w:val="24"/>
    </w:rPr>
  </w:style>
  <w:style w:type="character" w:default="1" w:styleId="5">
    <w:name w:val="Default Paragraph Font"/>
    <w:qFormat/>
    <w:unhideWhenUsed/>
    <w:uiPriority w:val="1"/>
  </w:style>
  <w:style w:type="table" w:default="1" w:styleId="4">
    <w:name w:val="Normal Table"/>
    <w:qFormat/>
    <w:tblPr>
      <w:tblCellMar>
        <w:top w:w="0" w:type="dxa"/>
        <w:left w:w="108" w:type="dxa"/>
        <w:bottom w:w="0" w:type="dxa"/>
        <w:right w:w="108" w:type="dxa"/>
      </w:tblCellMar>
    </w:tblPr>
    <w:unhideWhenUsed/>
    <w:uiPriority w:val="99"/>
  </w:style>
  <w:style w:type="paragraph" w:styleId="2">
    <w:name w:val="footer"/>
    <w:qFormat/>
    <w:basedOn w:val="1"/>
    <w:link w:val="9"/>
    <w:uiPriority w:val="0"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qFormat/>
    <w:basedOn w:val="1"/>
    <w:link w:val="8"/>
    <w:uiPriority w:val="0"/>
    <w:pPr>
      <w:snapToGrid w:val="0"/>
      <w:pBdr>
        <w:bottom w:val="single" w:sz="6" w:color="auto" w:space="1"/>
      </w:pBdr>
      <w:jc w:val="center"/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List Paragraph"/>
    <w:qFormat/>
    <w:basedOn w:val="1"/>
    <w:uiPriority w:val="0"/>
    <w:pPr>
      <w:ind w:firstLine="420"/>
    </w:pPr>
  </w:style>
  <w:style w:type="paragraph" w:styleId="7">
    <w:name w:val="msolistparagraph"/>
    <w:qFormat/>
    <w:basedOn w:val="1"/>
    <w:uiPriority w:val="0"/>
    <w:pPr>
      <w:ind w:firstLine="420"/>
    </w:pPr>
  </w:style>
  <w:style w:type="character" w:styleId="8">
    <w:name w:val="页眉 Char"/>
    <w:qFormat/>
    <w:basedOn w:val="5"/>
    <w:link w:val="3"/>
    <w:uiPriority w:val="0"/>
    <w:rPr>
      <w:kern w:val="2"/>
      <w:sz w:val="18"/>
      <w:szCs w:val="18"/>
    </w:rPr>
  </w:style>
  <w:style w:type="character" w:styleId="9">
    <w:name w:val="页脚 Char"/>
    <w:qFormat/>
    <w:basedOn w:val="5"/>
    <w:link w:val="2"/>
    <w:uiPriority w:val="0"/>
    <w:rPr>
      <w:kern w:val="2"/>
      <w:sz w:val="18"/>
      <w:szCs w:val="18"/>
    </w:rPr>
  </w:style>
  <w:style w:type="paragraph" w:styleId="Normal">
    <w:name w:val="Normal"/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paragraph" w:styleId="Heading1">
    <w:name w:val="Heading 1"/>
    <w:basedOn w:val="Normal"/>
    <w:pPr>
      <w:spacing w:before="48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</w:pPr>
    <w:rPr>
      <w:b/>
      <w:color w:val="4F81BD"/>
      <w:sz w:val="24"/>
    </w:rPr>
  </w:style>
</w:styles>
</file>

<file path=word/_rels/document.xml.rels><?xml version="1.0" encoding="UTF-8" standalone="yes"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368</Words>
  <Characters>380</Characters>
  <Lines>11</Lines>
  <Paragraphs>3</Paragraphs>
  <TotalTime>1</TotalTime>
  <ScaleCrop>false</ScaleCrop>
  <LinksUpToDate>false</LinksUpToDate>
  <CharactersWithSpaces>381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2021-07-19T09:24:00Z</dcterms:created>
  <dc:creator>Administrator.USER-20190227GT</dc:creator>
  <cp:lastModifiedBy>d</cp:lastModifiedBy>
  <cp:lastPrinted>2022-03-02T02:37:00Z</cp:lastPrinted>
  <dcterms:modified xsi:type="dcterms:W3CDTF">2023-06-15T00:46:03Z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E15BE14352FA41758D0BD4D7EFBBAD2F</vt:lpwstr>
  </property>
</Properties>
</file>